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83C" w:rsidRDefault="00FB683C">
      <w:pPr>
        <w:spacing w:after="0"/>
        <w:ind w:left="120"/>
      </w:pPr>
      <w:bookmarkStart w:id="0" w:name="block-42319086"/>
    </w:p>
    <w:p w:rsidR="00FB683C" w:rsidRDefault="00540247" w:rsidP="00540247">
      <w:pPr>
        <w:ind w:left="-567"/>
        <w:jc w:val="center"/>
        <w:sectPr w:rsidR="00FB683C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772059" cy="7942521"/>
            <wp:effectExtent l="19050" t="0" r="9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059" cy="794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83C" w:rsidRPr="00C87D3C" w:rsidRDefault="00C87D3C">
      <w:pPr>
        <w:spacing w:after="0" w:line="264" w:lineRule="auto"/>
        <w:ind w:left="120"/>
        <w:jc w:val="both"/>
        <w:rPr>
          <w:lang w:val="ru-RU"/>
        </w:rPr>
      </w:pPr>
      <w:bookmarkStart w:id="1" w:name="block-42319085"/>
      <w:bookmarkEnd w:id="0"/>
      <w:r w:rsidRPr="00C87D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</w:t>
      </w:r>
      <w:r w:rsidR="00DD69C1">
        <w:rPr>
          <w:rFonts w:ascii="Times New Roman" w:hAnsi="Times New Roman"/>
          <w:color w:val="000000"/>
          <w:sz w:val="28"/>
          <w:lang w:val="ru-RU"/>
        </w:rPr>
        <w:t>метов, изучаемых в 10 классе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а также с учётом возрастных особенностей обучающихся.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C87D3C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C87D3C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bookmarkStart w:id="2" w:name="b1cb9ba3-8936-440c-ac0f-95944fbe2f65"/>
      <w:r w:rsidRPr="00C87D3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</w:t>
      </w:r>
      <w:bookmarkEnd w:id="2"/>
      <w:r w:rsidR="00AD1951">
        <w:rPr>
          <w:rFonts w:ascii="Times New Roman" w:hAnsi="Times New Roman"/>
          <w:color w:val="000000"/>
          <w:sz w:val="28"/>
          <w:lang w:val="ru-RU"/>
        </w:rPr>
        <w:t>)</w:t>
      </w:r>
    </w:p>
    <w:p w:rsidR="00FB683C" w:rsidRPr="00C87D3C" w:rsidRDefault="00FB683C">
      <w:pPr>
        <w:rPr>
          <w:lang w:val="ru-RU"/>
        </w:rPr>
        <w:sectPr w:rsidR="00FB683C" w:rsidRPr="00C87D3C">
          <w:pgSz w:w="11906" w:h="16383"/>
          <w:pgMar w:top="1134" w:right="850" w:bottom="1134" w:left="1701" w:header="720" w:footer="720" w:gutter="0"/>
          <w:cols w:space="720"/>
        </w:sectPr>
      </w:pPr>
    </w:p>
    <w:p w:rsidR="00FB683C" w:rsidRPr="00C87D3C" w:rsidRDefault="00C87D3C">
      <w:pPr>
        <w:spacing w:after="0" w:line="264" w:lineRule="auto"/>
        <w:ind w:left="120"/>
        <w:jc w:val="both"/>
        <w:rPr>
          <w:lang w:val="ru-RU"/>
        </w:rPr>
      </w:pPr>
      <w:bookmarkStart w:id="3" w:name="block-42319087"/>
      <w:bookmarkEnd w:id="1"/>
      <w:r w:rsidRPr="00C87D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left="12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87D3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87D3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87D3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C87D3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87D3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C87D3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C87D3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C87D3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87D3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87D3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C87D3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87D3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87D3C">
        <w:rPr>
          <w:rFonts w:ascii="Times New Roman" w:hAnsi="Times New Roman"/>
          <w:color w:val="000000"/>
          <w:sz w:val="28"/>
          <w:lang w:val="ru-RU"/>
        </w:rPr>
        <w:t>).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87D3C">
        <w:rPr>
          <w:rFonts w:ascii="Times New Roman" w:hAnsi="Times New Roman"/>
          <w:color w:val="000000"/>
          <w:sz w:val="28"/>
          <w:lang w:val="ru-RU"/>
        </w:rPr>
        <w:t>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87D3C">
        <w:rPr>
          <w:rFonts w:ascii="Times New Roman" w:hAnsi="Times New Roman"/>
          <w:color w:val="000000"/>
          <w:sz w:val="28"/>
          <w:lang w:val="ru-RU"/>
        </w:rPr>
        <w:t>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87D3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87D3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87D3C">
        <w:rPr>
          <w:rFonts w:ascii="Times New Roman" w:hAnsi="Times New Roman"/>
          <w:color w:val="000000"/>
          <w:sz w:val="28"/>
          <w:lang w:val="ru-RU"/>
        </w:rPr>
        <w:t>).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87D3C">
        <w:rPr>
          <w:rFonts w:ascii="Times New Roman" w:hAnsi="Times New Roman"/>
          <w:color w:val="000000"/>
          <w:sz w:val="28"/>
          <w:lang w:val="ru-RU"/>
        </w:rPr>
        <w:t>.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265A6A" w:rsidRPr="00C87D3C" w:rsidRDefault="00265A6A" w:rsidP="00265A6A">
      <w:pPr>
        <w:spacing w:after="0" w:line="264" w:lineRule="auto"/>
        <w:ind w:left="12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АНГЛИЙСКОМУ ЯЗЫКУ НА УРОВНЕ СРЕДНЕГО ОБЩЕГО ОБРАЗОВАНИЯ</w:t>
      </w:r>
    </w:p>
    <w:p w:rsidR="00265A6A" w:rsidRPr="00C87D3C" w:rsidRDefault="00265A6A" w:rsidP="00265A6A">
      <w:pPr>
        <w:spacing w:after="0" w:line="264" w:lineRule="auto"/>
        <w:ind w:left="120"/>
        <w:jc w:val="both"/>
        <w:rPr>
          <w:lang w:val="ru-RU"/>
        </w:rPr>
      </w:pPr>
    </w:p>
    <w:p w:rsidR="00265A6A" w:rsidRPr="00C87D3C" w:rsidRDefault="00265A6A" w:rsidP="00265A6A">
      <w:pPr>
        <w:spacing w:after="0" w:line="264" w:lineRule="auto"/>
        <w:ind w:left="12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5A6A" w:rsidRPr="00C87D3C" w:rsidRDefault="00265A6A" w:rsidP="00265A6A">
      <w:pPr>
        <w:spacing w:after="0" w:line="264" w:lineRule="auto"/>
        <w:ind w:left="120"/>
        <w:jc w:val="both"/>
        <w:rPr>
          <w:lang w:val="ru-RU"/>
        </w:rPr>
      </w:pP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65A6A" w:rsidRPr="00C87D3C" w:rsidRDefault="00265A6A" w:rsidP="00265A6A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B683C" w:rsidRPr="00C87D3C" w:rsidRDefault="00FB683C">
      <w:pPr>
        <w:rPr>
          <w:lang w:val="ru-RU"/>
        </w:rPr>
        <w:sectPr w:rsidR="00FB683C" w:rsidRPr="00C87D3C">
          <w:pgSz w:w="11906" w:h="16383"/>
          <w:pgMar w:top="1134" w:right="850" w:bottom="1134" w:left="1701" w:header="720" w:footer="720" w:gutter="0"/>
          <w:cols w:space="720"/>
        </w:sectPr>
      </w:pP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  <w:bookmarkStart w:id="4" w:name="block-42319088"/>
      <w:bookmarkEnd w:id="3"/>
    </w:p>
    <w:p w:rsidR="00FB683C" w:rsidRPr="00C87D3C" w:rsidRDefault="00C87D3C">
      <w:pPr>
        <w:spacing w:after="0" w:line="264" w:lineRule="auto"/>
        <w:ind w:left="12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left="12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left="12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B683C" w:rsidRPr="00C87D3C" w:rsidRDefault="00C87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B683C" w:rsidRPr="00C87D3C" w:rsidRDefault="00C87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B683C" w:rsidRPr="00C87D3C" w:rsidRDefault="00C87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B683C" w:rsidRPr="00C87D3C" w:rsidRDefault="00C87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FB683C" w:rsidRPr="00C87D3C" w:rsidRDefault="00C87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B683C" w:rsidRPr="00C87D3C" w:rsidRDefault="00C87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B683C" w:rsidRPr="00C87D3C" w:rsidRDefault="00C87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B683C" w:rsidRPr="00C87D3C" w:rsidRDefault="00C87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B683C" w:rsidRDefault="00C87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B683C" w:rsidRPr="00C87D3C" w:rsidRDefault="00C87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FB683C" w:rsidRDefault="00C87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B683C" w:rsidRPr="00C87D3C" w:rsidRDefault="00C87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B683C" w:rsidRPr="00C87D3C" w:rsidRDefault="00C87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FB683C" w:rsidRPr="00C87D3C" w:rsidRDefault="00C87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B683C" w:rsidRPr="00C87D3C" w:rsidRDefault="00C87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B683C" w:rsidRPr="00C87D3C" w:rsidRDefault="00C87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left="12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left="12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B683C" w:rsidRPr="00C87D3C" w:rsidRDefault="00C87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коммуникации во всех сферах жизни;</w:t>
      </w:r>
    </w:p>
    <w:p w:rsidR="00FB683C" w:rsidRPr="00C87D3C" w:rsidRDefault="00C87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B683C" w:rsidRPr="00C87D3C" w:rsidRDefault="00C87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FB683C" w:rsidRPr="00C87D3C" w:rsidRDefault="00C87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Default="00C87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B683C" w:rsidRDefault="00FB683C">
      <w:pPr>
        <w:spacing w:after="0" w:line="264" w:lineRule="auto"/>
        <w:ind w:left="120"/>
        <w:jc w:val="both"/>
      </w:pPr>
    </w:p>
    <w:p w:rsidR="00FB683C" w:rsidRDefault="00C87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FB683C" w:rsidRPr="00C87D3C" w:rsidRDefault="00C87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B683C" w:rsidRPr="00C87D3C" w:rsidRDefault="00C87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B683C" w:rsidRDefault="00C87D3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B683C" w:rsidRPr="00C87D3C" w:rsidRDefault="00C87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B683C" w:rsidRDefault="00C87D3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FB683C" w:rsidRPr="00C87D3C" w:rsidRDefault="00C87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B683C" w:rsidRDefault="00C87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FB683C" w:rsidRDefault="00C87D3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оценивать риски и своевременно принимать решения по их снижению;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B683C" w:rsidRPr="00C87D3C" w:rsidRDefault="00C87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B683C" w:rsidRDefault="00C87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FB683C" w:rsidRPr="00C87D3C" w:rsidRDefault="00C87D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B683C" w:rsidRPr="00C87D3C" w:rsidRDefault="00C87D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B683C" w:rsidRPr="00C87D3C" w:rsidRDefault="00C87D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B683C" w:rsidRPr="00C87D3C" w:rsidRDefault="00C87D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B683C" w:rsidRPr="00C87D3C" w:rsidRDefault="00C87D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left="120"/>
        <w:jc w:val="both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683C" w:rsidRPr="00C87D3C" w:rsidRDefault="00FB683C">
      <w:pPr>
        <w:spacing w:after="0" w:line="264" w:lineRule="auto"/>
        <w:ind w:left="120"/>
        <w:jc w:val="both"/>
        <w:rPr>
          <w:lang w:val="ru-RU"/>
        </w:rPr>
      </w:pP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87D3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</w:t>
      </w: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речевого этикета, принятых в стране/странах изучаемого языка (8 реплик со стороны каждого собеседника);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87D3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C87D3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87D3C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87D3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lastRenderedPageBreak/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87D3C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="00265A6A">
        <w:rPr>
          <w:rFonts w:ascii="Times New Roman" w:hAnsi="Times New Roman"/>
          <w:b/>
          <w:i/>
          <w:color w:val="000000"/>
          <w:sz w:val="28"/>
          <w:lang w:val="ru-RU"/>
        </w:rPr>
        <w:t>10</w:t>
      </w:r>
      <w:r w:rsidRPr="00C87D3C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класса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</w:t>
      </w: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зрительными опорами или без опор в рамках отобранного тематического содержания речи;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87D3C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C87D3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C87D3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C87D3C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C87D3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87D3C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87D3C">
        <w:rPr>
          <w:rFonts w:ascii="Times New Roman" w:hAnsi="Times New Roman"/>
          <w:color w:val="000000"/>
          <w:sz w:val="28"/>
          <w:lang w:val="ru-RU"/>
        </w:rPr>
        <w:t>);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C87D3C">
        <w:rPr>
          <w:rFonts w:ascii="Times New Roman" w:hAnsi="Times New Roman"/>
          <w:color w:val="000000"/>
          <w:sz w:val="28"/>
          <w:lang w:val="ru-RU"/>
        </w:rPr>
        <w:t>;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FB683C" w:rsidRDefault="00C87D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87D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87D3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87D3C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B683C" w:rsidRDefault="00C87D3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D3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87D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87D3C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B683C" w:rsidRPr="00C87D3C" w:rsidRDefault="00C87D3C">
      <w:pPr>
        <w:spacing w:after="0" w:line="264" w:lineRule="auto"/>
        <w:ind w:firstLine="600"/>
        <w:jc w:val="both"/>
        <w:rPr>
          <w:lang w:val="ru-RU"/>
        </w:rPr>
      </w:pPr>
      <w:r w:rsidRPr="00C87D3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B683C" w:rsidRPr="00C87D3C" w:rsidRDefault="00FB683C">
      <w:pPr>
        <w:rPr>
          <w:lang w:val="ru-RU"/>
        </w:rPr>
        <w:sectPr w:rsidR="00FB683C" w:rsidRPr="00C87D3C">
          <w:pgSz w:w="11906" w:h="16383"/>
          <w:pgMar w:top="1134" w:right="850" w:bottom="1134" w:left="1701" w:header="720" w:footer="720" w:gutter="0"/>
          <w:cols w:space="720"/>
        </w:sectPr>
      </w:pPr>
    </w:p>
    <w:p w:rsidR="00FB683C" w:rsidRDefault="00C87D3C">
      <w:pPr>
        <w:spacing w:after="0"/>
        <w:ind w:left="120"/>
      </w:pPr>
      <w:bookmarkStart w:id="5" w:name="block-42319089"/>
      <w:bookmarkEnd w:id="4"/>
      <w:r w:rsidRPr="00C87D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683C" w:rsidRDefault="00C87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FB683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683C" w:rsidRDefault="00FB683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683C" w:rsidRDefault="00FB68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683C" w:rsidRDefault="00FB683C">
            <w:pPr>
              <w:spacing w:after="0"/>
              <w:ind w:left="135"/>
            </w:pPr>
          </w:p>
        </w:tc>
      </w:tr>
      <w:tr w:rsidR="00FB68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683C" w:rsidRDefault="00FB68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683C" w:rsidRDefault="00FB683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683C" w:rsidRDefault="00FB683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683C" w:rsidRDefault="00FB683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683C" w:rsidRDefault="00FB68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683C" w:rsidRDefault="00FB683C"/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D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 w:rsidRPr="0054024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FB683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047E7">
              <w:fldChar w:fldCharType="begin"/>
            </w:r>
            <w:r w:rsidR="008047E7">
              <w:instrText>HYPERLINK</w:instrText>
            </w:r>
            <w:r w:rsidR="008047E7" w:rsidRPr="00540247">
              <w:rPr>
                <w:lang w:val="ru-RU"/>
              </w:rPr>
              <w:instrText xml:space="preserve"> "</w:instrText>
            </w:r>
            <w:r w:rsidR="008047E7">
              <w:instrText>https</w:instrText>
            </w:r>
            <w:r w:rsidR="008047E7" w:rsidRPr="00540247">
              <w:rPr>
                <w:lang w:val="ru-RU"/>
              </w:rPr>
              <w:instrText>://</w:instrText>
            </w:r>
            <w:r w:rsidR="008047E7">
              <w:instrText>m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edsoo</w:instrText>
            </w:r>
            <w:r w:rsidR="008047E7" w:rsidRPr="00540247">
              <w:rPr>
                <w:lang w:val="ru-RU"/>
              </w:rPr>
              <w:instrText>.</w:instrText>
            </w:r>
            <w:r w:rsidR="008047E7">
              <w:instrText>ru</w:instrText>
            </w:r>
            <w:r w:rsidR="008047E7" w:rsidRPr="00540247">
              <w:rPr>
                <w:lang w:val="ru-RU"/>
              </w:rPr>
              <w:instrText>/262455</w:instrText>
            </w:r>
            <w:r w:rsidR="008047E7">
              <w:instrText>fd</w:instrText>
            </w:r>
            <w:r w:rsidR="008047E7" w:rsidRPr="00540247">
              <w:rPr>
                <w:lang w:val="ru-RU"/>
              </w:rPr>
              <w:instrText>" \</w:instrText>
            </w:r>
            <w:r w:rsidR="008047E7">
              <w:instrText>h</w:instrText>
            </w:r>
            <w:r w:rsidR="008047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87D3C">
              <w:rPr>
                <w:rFonts w:ascii="Times New Roman" w:hAnsi="Times New Roman"/>
                <w:color w:val="0000FF"/>
                <w:u w:val="single"/>
                <w:lang w:val="ru-RU"/>
              </w:rPr>
              <w:t>/262455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="008047E7">
              <w:fldChar w:fldCharType="end"/>
            </w:r>
          </w:p>
        </w:tc>
      </w:tr>
      <w:tr w:rsidR="00FB68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683C" w:rsidRPr="00C87D3C" w:rsidRDefault="00C87D3C">
            <w:pPr>
              <w:spacing w:after="0"/>
              <w:ind w:left="135"/>
              <w:rPr>
                <w:lang w:val="ru-RU"/>
              </w:rPr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 w:rsidRPr="00C87D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B683C" w:rsidRDefault="00C87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B683C" w:rsidRDefault="00FB683C"/>
        </w:tc>
      </w:tr>
    </w:tbl>
    <w:p w:rsidR="00FB683C" w:rsidRDefault="00FB683C">
      <w:pPr>
        <w:sectPr w:rsidR="00FB68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A6A" w:rsidRPr="00265A6A" w:rsidRDefault="00265A6A" w:rsidP="00265A6A">
      <w:pPr>
        <w:spacing w:after="0"/>
        <w:ind w:left="120"/>
        <w:rPr>
          <w:lang w:val="ru-RU"/>
        </w:rPr>
      </w:pPr>
      <w:r w:rsidRPr="00265A6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65A6A" w:rsidRPr="00265A6A" w:rsidRDefault="00265A6A" w:rsidP="00265A6A">
      <w:pPr>
        <w:spacing w:after="0" w:line="480" w:lineRule="auto"/>
        <w:ind w:left="120"/>
        <w:rPr>
          <w:lang w:val="ru-RU"/>
        </w:rPr>
      </w:pPr>
      <w:r w:rsidRPr="00265A6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65A6A" w:rsidRPr="00265A6A" w:rsidRDefault="00265A6A" w:rsidP="00265A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Книги для чтения на иностранном языке </w:t>
      </w:r>
    </w:p>
    <w:p w:rsidR="00265A6A" w:rsidRPr="00265A6A" w:rsidRDefault="00265A6A" w:rsidP="00265A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Двуязычные словари</w:t>
      </w:r>
    </w:p>
    <w:p w:rsidR="00265A6A" w:rsidRPr="00265A6A" w:rsidRDefault="00265A6A" w:rsidP="00265A6A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Толковые словари (одноязычные) </w:t>
      </w:r>
    </w:p>
    <w:p w:rsidR="00265A6A" w:rsidRPr="00265A6A" w:rsidRDefault="00265A6A" w:rsidP="00265A6A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Алфавит (настенная таблица)</w:t>
      </w:r>
    </w:p>
    <w:p w:rsidR="00265A6A" w:rsidRPr="00265A6A" w:rsidRDefault="00265A6A" w:rsidP="00265A6A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Произносительная таблица</w:t>
      </w:r>
    </w:p>
    <w:p w:rsidR="00265A6A" w:rsidRPr="00265A6A" w:rsidRDefault="00265A6A" w:rsidP="00265A6A">
      <w:pPr>
        <w:ind w:left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Грамматические таблицы к основным разделам грамматического материала, содержащегося в стандартах для каждого ступени обучения </w:t>
      </w:r>
    </w:p>
    <w:p w:rsidR="00265A6A" w:rsidRPr="00265A6A" w:rsidRDefault="00265A6A" w:rsidP="00265A6A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Карты на иностранном языке</w:t>
      </w:r>
    </w:p>
    <w:p w:rsidR="00265A6A" w:rsidRPr="00265A6A" w:rsidRDefault="00265A6A" w:rsidP="00265A6A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Карты стран изучаемого языка</w:t>
      </w:r>
    </w:p>
    <w:p w:rsidR="00265A6A" w:rsidRPr="00265A6A" w:rsidRDefault="00265A6A" w:rsidP="00265A6A">
      <w:pPr>
        <w:ind w:left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Дидактические материалы по основным разделам курса английского языка  (Сборники разноуровневых познавательных и развивающих заданий, обеспечивающих усвоение лингвистических </w:t>
      </w:r>
      <w:proofErr w:type="gramStart"/>
      <w:r w:rsidRPr="00265A6A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proofErr w:type="gramEnd"/>
      <w:r w:rsidRPr="00265A6A">
        <w:rPr>
          <w:rFonts w:ascii="Times New Roman" w:hAnsi="Times New Roman" w:cs="Times New Roman"/>
          <w:sz w:val="28"/>
          <w:szCs w:val="28"/>
          <w:lang w:val="ru-RU"/>
        </w:rPr>
        <w:t xml:space="preserve"> как на репродуктивном, так и на продуктивном уровнях). </w:t>
      </w:r>
    </w:p>
    <w:p w:rsidR="00265A6A" w:rsidRPr="00265A6A" w:rsidRDefault="00265A6A" w:rsidP="00265A6A">
      <w:pPr>
        <w:ind w:left="709"/>
        <w:rPr>
          <w:rFonts w:ascii="Times New Roman" w:hAnsi="Times New Roman" w:cs="Times New Roman"/>
          <w:sz w:val="28"/>
          <w:szCs w:val="28"/>
          <w:lang w:val="ru-RU"/>
        </w:rPr>
      </w:pPr>
      <w:r w:rsidRPr="00265A6A">
        <w:rPr>
          <w:rFonts w:ascii="Times New Roman" w:hAnsi="Times New Roman" w:cs="Times New Roman"/>
          <w:sz w:val="28"/>
          <w:szCs w:val="28"/>
          <w:lang w:val="ru-RU"/>
        </w:rPr>
        <w:t>Контрольно-измерительные материалы по основным разделам курса английского языка (Сборники заданий (в том числе тестовых), обеспечивающих диагностику и контроль качества обучения в соответствии с требованиями к уровню подготовки выпускников, закрепленными в стандарте)</w:t>
      </w:r>
    </w:p>
    <w:p w:rsidR="00265A6A" w:rsidRDefault="00265A6A" w:rsidP="00265A6A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265A6A" w:rsidRPr="00265A6A" w:rsidRDefault="00265A6A" w:rsidP="00265A6A">
      <w:pPr>
        <w:spacing w:after="0" w:line="480" w:lineRule="auto"/>
        <w:ind w:left="120"/>
        <w:rPr>
          <w:lang w:val="ru-RU"/>
        </w:rPr>
      </w:pPr>
      <w:r w:rsidRPr="00265A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5A6A" w:rsidRPr="00265A6A" w:rsidRDefault="00265A6A" w:rsidP="00265A6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Сафонова В.В. Проблемные задания на уроке английского языка. </w:t>
      </w:r>
      <w:r w:rsidRPr="00265A6A">
        <w:rPr>
          <w:rFonts w:ascii="Times New Roman" w:hAnsi="Times New Roman" w:cs="Times New Roman"/>
          <w:sz w:val="28"/>
          <w:szCs w:val="36"/>
        </w:rPr>
        <w:t>Москва,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20</w:t>
      </w:r>
      <w:r w:rsidRPr="00265A6A">
        <w:rPr>
          <w:rFonts w:ascii="Times New Roman" w:hAnsi="Times New Roman" w:cs="Times New Roman"/>
          <w:sz w:val="28"/>
          <w:szCs w:val="36"/>
        </w:rPr>
        <w:t>;</w:t>
      </w:r>
    </w:p>
    <w:p w:rsidR="00265A6A" w:rsidRPr="00265A6A" w:rsidRDefault="00265A6A" w:rsidP="00265A6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Спектр. Комплексный проект средств обучения. </w:t>
      </w:r>
      <w:r w:rsidRPr="00265A6A">
        <w:rPr>
          <w:rFonts w:ascii="Times New Roman" w:hAnsi="Times New Roman" w:cs="Times New Roman"/>
          <w:sz w:val="28"/>
          <w:szCs w:val="36"/>
        </w:rPr>
        <w:t>В.В.Копылова, Москва,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20</w:t>
      </w:r>
      <w:r w:rsidRPr="00265A6A">
        <w:rPr>
          <w:rFonts w:ascii="Times New Roman" w:hAnsi="Times New Roman" w:cs="Times New Roman"/>
          <w:sz w:val="28"/>
          <w:szCs w:val="36"/>
        </w:rPr>
        <w:t>;</w:t>
      </w:r>
    </w:p>
    <w:p w:rsidR="00265A6A" w:rsidRPr="00265A6A" w:rsidRDefault="00265A6A" w:rsidP="00265A6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Английский язык. Учебное пособие. Основная грамматика английского языка. </w:t>
      </w:r>
      <w:r w:rsidRPr="00265A6A">
        <w:rPr>
          <w:rFonts w:ascii="Times New Roman" w:hAnsi="Times New Roman" w:cs="Times New Roman"/>
          <w:sz w:val="28"/>
          <w:szCs w:val="36"/>
        </w:rPr>
        <w:t>ЗАО «Интерсигнал»,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21</w:t>
      </w:r>
      <w:r w:rsidRPr="00265A6A">
        <w:rPr>
          <w:rFonts w:ascii="Times New Roman" w:hAnsi="Times New Roman" w:cs="Times New Roman"/>
          <w:sz w:val="28"/>
          <w:szCs w:val="36"/>
        </w:rPr>
        <w:t>;</w:t>
      </w:r>
    </w:p>
    <w:p w:rsidR="00265A6A" w:rsidRPr="00265A6A" w:rsidRDefault="00265A6A" w:rsidP="00265A6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  <w:lang w:val="ru-RU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lastRenderedPageBreak/>
        <w:t>Англо-русский словарь В.К. Мюллера, Санкт Петербург «Золотой век», 2020;</w:t>
      </w:r>
    </w:p>
    <w:p w:rsidR="00265A6A" w:rsidRPr="00265A6A" w:rsidRDefault="00265A6A" w:rsidP="00265A6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Русско-английский словарь М.И. Дубровина. </w:t>
      </w:r>
      <w:r w:rsidRPr="00265A6A">
        <w:rPr>
          <w:rFonts w:ascii="Times New Roman" w:hAnsi="Times New Roman" w:cs="Times New Roman"/>
          <w:sz w:val="28"/>
          <w:szCs w:val="36"/>
        </w:rPr>
        <w:t>Москва «Просвещение»,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21</w:t>
      </w:r>
      <w:r w:rsidRPr="00265A6A">
        <w:rPr>
          <w:rFonts w:ascii="Times New Roman" w:hAnsi="Times New Roman" w:cs="Times New Roman"/>
          <w:sz w:val="28"/>
          <w:szCs w:val="36"/>
        </w:rPr>
        <w:t>;</w:t>
      </w:r>
    </w:p>
    <w:p w:rsidR="00265A6A" w:rsidRPr="00265A6A" w:rsidRDefault="00265A6A" w:rsidP="00265A6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36"/>
        </w:rPr>
      </w:pPr>
      <w:r w:rsidRPr="00265A6A">
        <w:rPr>
          <w:rFonts w:ascii="Times New Roman" w:hAnsi="Times New Roman" w:cs="Times New Roman"/>
          <w:sz w:val="28"/>
          <w:szCs w:val="36"/>
          <w:lang w:val="ru-RU"/>
        </w:rPr>
        <w:t xml:space="preserve">В.В. Логинов. Тесты по английскому языку 5-11 классы. </w:t>
      </w:r>
      <w:r w:rsidRPr="00265A6A">
        <w:rPr>
          <w:rFonts w:ascii="Times New Roman" w:hAnsi="Times New Roman" w:cs="Times New Roman"/>
          <w:sz w:val="28"/>
          <w:szCs w:val="36"/>
        </w:rPr>
        <w:t>Москва «Олимп», издательство АСТ, 20</w:t>
      </w:r>
      <w:r w:rsidRPr="00265A6A">
        <w:rPr>
          <w:rFonts w:ascii="Times New Roman" w:hAnsi="Times New Roman" w:cs="Times New Roman"/>
          <w:sz w:val="28"/>
          <w:szCs w:val="36"/>
          <w:lang w:val="ru-RU"/>
        </w:rPr>
        <w:t>20</w:t>
      </w:r>
      <w:r w:rsidRPr="00265A6A">
        <w:rPr>
          <w:rFonts w:ascii="Times New Roman" w:hAnsi="Times New Roman" w:cs="Times New Roman"/>
          <w:sz w:val="28"/>
          <w:szCs w:val="36"/>
        </w:rPr>
        <w:t>.</w:t>
      </w:r>
    </w:p>
    <w:p w:rsidR="00265A6A" w:rsidRPr="00265A6A" w:rsidRDefault="00265A6A" w:rsidP="00265A6A">
      <w:pPr>
        <w:spacing w:after="0" w:line="480" w:lineRule="auto"/>
        <w:ind w:left="120"/>
        <w:rPr>
          <w:rFonts w:ascii="Times New Roman" w:hAnsi="Times New Roman" w:cs="Times New Roman"/>
          <w:sz w:val="28"/>
          <w:szCs w:val="36"/>
          <w:lang w:val="ru-RU"/>
        </w:rPr>
      </w:pPr>
    </w:p>
    <w:p w:rsidR="00265A6A" w:rsidRPr="00265A6A" w:rsidRDefault="00265A6A" w:rsidP="00265A6A">
      <w:pPr>
        <w:spacing w:after="0"/>
        <w:ind w:left="120"/>
        <w:rPr>
          <w:lang w:val="ru-RU"/>
        </w:rPr>
      </w:pPr>
    </w:p>
    <w:p w:rsidR="00265A6A" w:rsidRPr="00C87D3C" w:rsidRDefault="00265A6A" w:rsidP="00265A6A">
      <w:pPr>
        <w:spacing w:after="0" w:line="480" w:lineRule="auto"/>
        <w:ind w:left="120"/>
        <w:rPr>
          <w:lang w:val="ru-RU"/>
        </w:rPr>
      </w:pPr>
      <w:r w:rsidRPr="00C87D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683C" w:rsidRDefault="00FB683C">
      <w:pPr>
        <w:rPr>
          <w:lang w:val="ru-RU"/>
        </w:rPr>
      </w:pPr>
    </w:p>
    <w:p w:rsidR="00265A6A" w:rsidRPr="00265A6A" w:rsidRDefault="00265A6A">
      <w:pPr>
        <w:rPr>
          <w:rFonts w:ascii="Times New Roman" w:hAnsi="Times New Roman" w:cs="Times New Roman"/>
          <w:sz w:val="28"/>
          <w:szCs w:val="32"/>
          <w:lang w:val="ru-RU"/>
        </w:rPr>
      </w:pPr>
      <w:r w:rsidRPr="00265A6A">
        <w:rPr>
          <w:rFonts w:ascii="Times New Roman" w:hAnsi="Times New Roman" w:cs="Times New Roman"/>
          <w:color w:val="000000"/>
          <w:sz w:val="28"/>
          <w:szCs w:val="32"/>
          <w:lang w:val="ru-RU"/>
        </w:rPr>
        <w:t xml:space="preserve">Библиотека ЦОК </w:t>
      </w:r>
      <w:hyperlink r:id="rId7"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https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://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m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edsoo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ru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/958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b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3012</w:t>
        </w:r>
      </w:hyperlink>
    </w:p>
    <w:p w:rsidR="00265A6A" w:rsidRPr="00265A6A" w:rsidRDefault="00265A6A">
      <w:pPr>
        <w:rPr>
          <w:rFonts w:ascii="Times New Roman" w:hAnsi="Times New Roman" w:cs="Times New Roman"/>
          <w:sz w:val="28"/>
          <w:szCs w:val="32"/>
          <w:lang w:val="ru-RU"/>
        </w:rPr>
      </w:pPr>
    </w:p>
    <w:p w:rsidR="00265A6A" w:rsidRPr="00265A6A" w:rsidRDefault="00265A6A">
      <w:pPr>
        <w:rPr>
          <w:rFonts w:ascii="Times New Roman" w:hAnsi="Times New Roman" w:cs="Times New Roman"/>
          <w:sz w:val="28"/>
          <w:szCs w:val="32"/>
          <w:lang w:val="ru-RU"/>
        </w:rPr>
      </w:pPr>
      <w:r w:rsidRPr="00265A6A">
        <w:rPr>
          <w:rFonts w:ascii="Times New Roman" w:hAnsi="Times New Roman" w:cs="Times New Roman"/>
          <w:color w:val="000000"/>
          <w:sz w:val="28"/>
          <w:szCs w:val="32"/>
          <w:lang w:val="ru-RU"/>
        </w:rPr>
        <w:t xml:space="preserve">Библиотека ЦОК </w:t>
      </w:r>
      <w:hyperlink r:id="rId8"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https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://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m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edsoo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ru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/99179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8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</w:t>
        </w:r>
      </w:hyperlink>
    </w:p>
    <w:p w:rsidR="00265A6A" w:rsidRPr="00265A6A" w:rsidRDefault="00265A6A">
      <w:pPr>
        <w:rPr>
          <w:rFonts w:ascii="Times New Roman" w:hAnsi="Times New Roman" w:cs="Times New Roman"/>
          <w:sz w:val="28"/>
          <w:szCs w:val="32"/>
          <w:lang w:val="ru-RU"/>
        </w:rPr>
      </w:pPr>
    </w:p>
    <w:p w:rsidR="00265A6A" w:rsidRPr="00265A6A" w:rsidRDefault="00265A6A">
      <w:pPr>
        <w:rPr>
          <w:rFonts w:ascii="Times New Roman" w:hAnsi="Times New Roman" w:cs="Times New Roman"/>
          <w:sz w:val="28"/>
          <w:szCs w:val="32"/>
          <w:lang w:val="ru-RU"/>
        </w:rPr>
      </w:pPr>
      <w:r w:rsidRPr="00265A6A">
        <w:rPr>
          <w:rFonts w:ascii="Times New Roman" w:hAnsi="Times New Roman" w:cs="Times New Roman"/>
          <w:color w:val="000000"/>
          <w:sz w:val="28"/>
          <w:szCs w:val="32"/>
          <w:lang w:val="ru-RU"/>
        </w:rPr>
        <w:t xml:space="preserve">Библиотека ЦОК </w:t>
      </w:r>
      <w:hyperlink r:id="rId9"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https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://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m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edsoo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ru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/320156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f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8</w:t>
        </w:r>
      </w:hyperlink>
    </w:p>
    <w:p w:rsidR="00265A6A" w:rsidRPr="00265A6A" w:rsidRDefault="00265A6A">
      <w:pPr>
        <w:rPr>
          <w:rFonts w:ascii="Times New Roman" w:hAnsi="Times New Roman" w:cs="Times New Roman"/>
          <w:sz w:val="28"/>
          <w:szCs w:val="32"/>
          <w:lang w:val="ru-RU"/>
        </w:rPr>
      </w:pPr>
    </w:p>
    <w:p w:rsidR="00265A6A" w:rsidRPr="00265A6A" w:rsidRDefault="00265A6A">
      <w:pPr>
        <w:rPr>
          <w:rFonts w:ascii="Times New Roman" w:hAnsi="Times New Roman" w:cs="Times New Roman"/>
          <w:sz w:val="28"/>
          <w:szCs w:val="32"/>
          <w:lang w:val="ru-RU"/>
        </w:rPr>
        <w:sectPr w:rsidR="00265A6A" w:rsidRPr="00265A6A" w:rsidSect="00265A6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265A6A">
        <w:rPr>
          <w:rFonts w:ascii="Times New Roman" w:hAnsi="Times New Roman" w:cs="Times New Roman"/>
          <w:color w:val="000000"/>
          <w:sz w:val="28"/>
          <w:szCs w:val="32"/>
          <w:lang w:val="ru-RU"/>
        </w:rPr>
        <w:t xml:space="preserve">Библиотека ЦОК </w:t>
      </w:r>
      <w:hyperlink r:id="rId10"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https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://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m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edsoo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.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ru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/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e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1753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</w:rPr>
          <w:t>bc</w:t>
        </w:r>
        <w:r w:rsidRPr="00265A6A">
          <w:rPr>
            <w:rFonts w:ascii="Times New Roman" w:hAnsi="Times New Roman" w:cs="Times New Roman"/>
            <w:color w:val="0000FF"/>
            <w:sz w:val="28"/>
            <w:szCs w:val="32"/>
            <w:u w:val="single"/>
            <w:lang w:val="ru-RU"/>
          </w:rPr>
          <w:t>9</w:t>
        </w:r>
      </w:hyperlink>
    </w:p>
    <w:p w:rsidR="00FB683C" w:rsidRPr="00265A6A" w:rsidRDefault="00C87D3C" w:rsidP="00265A6A">
      <w:pPr>
        <w:spacing w:after="0"/>
        <w:ind w:left="120"/>
        <w:rPr>
          <w:lang w:val="ru-RU"/>
        </w:rPr>
        <w:sectPr w:rsidR="00FB683C" w:rsidRPr="00265A6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2319090"/>
      <w:bookmarkEnd w:id="5"/>
      <w:r w:rsidRPr="00265A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FB683C" w:rsidRPr="00265A6A" w:rsidRDefault="00FB683C">
      <w:pPr>
        <w:rPr>
          <w:lang w:val="ru-RU"/>
        </w:rPr>
        <w:sectPr w:rsidR="00FB683C" w:rsidRPr="00265A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683C" w:rsidRPr="00C87D3C" w:rsidRDefault="00FB683C">
      <w:pPr>
        <w:spacing w:after="0" w:line="480" w:lineRule="auto"/>
        <w:ind w:left="120"/>
        <w:rPr>
          <w:lang w:val="ru-RU"/>
        </w:rPr>
      </w:pPr>
      <w:bookmarkStart w:id="7" w:name="block-42319091"/>
      <w:bookmarkEnd w:id="6"/>
    </w:p>
    <w:p w:rsidR="00FB683C" w:rsidRPr="00C87D3C" w:rsidRDefault="00FB683C">
      <w:pPr>
        <w:rPr>
          <w:lang w:val="ru-RU"/>
        </w:rPr>
        <w:sectPr w:rsidR="00FB683C" w:rsidRPr="00C87D3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5408F" w:rsidRPr="00C87D3C" w:rsidRDefault="0045408F">
      <w:pPr>
        <w:rPr>
          <w:lang w:val="ru-RU"/>
        </w:rPr>
      </w:pPr>
    </w:p>
    <w:sectPr w:rsidR="0045408F" w:rsidRPr="00C87D3C" w:rsidSect="00FB68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9713A"/>
    <w:multiLevelType w:val="multilevel"/>
    <w:tmpl w:val="353CB7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D63CCD"/>
    <w:multiLevelType w:val="multilevel"/>
    <w:tmpl w:val="704C7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8698D"/>
    <w:multiLevelType w:val="multilevel"/>
    <w:tmpl w:val="48FC7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53315D"/>
    <w:multiLevelType w:val="multilevel"/>
    <w:tmpl w:val="01DCB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7F2984"/>
    <w:multiLevelType w:val="multilevel"/>
    <w:tmpl w:val="DB9814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4B0D55"/>
    <w:multiLevelType w:val="hybridMultilevel"/>
    <w:tmpl w:val="05BEB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B03B57"/>
    <w:multiLevelType w:val="multilevel"/>
    <w:tmpl w:val="6EB489F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7655F81"/>
    <w:multiLevelType w:val="multilevel"/>
    <w:tmpl w:val="0540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10"/>
  <w:displayHorizontalDrawingGridEvery w:val="2"/>
  <w:characterSpacingControl w:val="doNotCompress"/>
  <w:compat/>
  <w:rsids>
    <w:rsidRoot w:val="00FB683C"/>
    <w:rsid w:val="00265A6A"/>
    <w:rsid w:val="0036330D"/>
    <w:rsid w:val="0045408F"/>
    <w:rsid w:val="00540247"/>
    <w:rsid w:val="008047E7"/>
    <w:rsid w:val="00915950"/>
    <w:rsid w:val="00AD1951"/>
    <w:rsid w:val="00C87D3C"/>
    <w:rsid w:val="00DD69C1"/>
    <w:rsid w:val="00FB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68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68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99179e8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958b301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m.edsoo.ru/e1753bc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320156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43</Pages>
  <Words>10345</Words>
  <Characters>58969</Characters>
  <Application>Microsoft Office Word</Application>
  <DocSecurity>0</DocSecurity>
  <Lines>491</Lines>
  <Paragraphs>138</Paragraphs>
  <ScaleCrop>false</ScaleCrop>
  <Company/>
  <LinksUpToDate>false</LinksUpToDate>
  <CharactersWithSpaces>69176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имя</cp:lastModifiedBy>
  <cp:revision>6</cp:revision>
  <dcterms:created xsi:type="dcterms:W3CDTF">2024-09-13T07:20:00Z</dcterms:created>
  <dcterms:modified xsi:type="dcterms:W3CDTF">2024-09-20T07:04:00Z</dcterms:modified>
</cp:coreProperties>
</file>